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C9" w:rsidRDefault="00AF5AC9" w:rsidP="00DE3202">
      <w:pPr>
        <w:pStyle w:val="a3"/>
        <w:ind w:left="142"/>
        <w:jc w:val="both"/>
      </w:pPr>
    </w:p>
    <w:p w:rsidR="005036DE" w:rsidRPr="00E07F3B" w:rsidRDefault="005036DE" w:rsidP="005036DE">
      <w:pPr>
        <w:pStyle w:val="a3"/>
        <w:ind w:left="-284" w:firstLine="284"/>
        <w:jc w:val="center"/>
        <w:rPr>
          <w:b/>
          <w:sz w:val="24"/>
          <w:szCs w:val="24"/>
        </w:rPr>
      </w:pPr>
      <w:r w:rsidRPr="00E07F3B">
        <w:rPr>
          <w:b/>
          <w:sz w:val="24"/>
          <w:szCs w:val="24"/>
        </w:rPr>
        <w:t xml:space="preserve">Аннотация к рабочей программе по курсу </w:t>
      </w:r>
      <w:r>
        <w:rPr>
          <w:b/>
          <w:sz w:val="24"/>
          <w:szCs w:val="24"/>
        </w:rPr>
        <w:t>«Геометрия</w:t>
      </w:r>
      <w:r w:rsidRPr="00E07F3B">
        <w:rPr>
          <w:b/>
          <w:sz w:val="24"/>
          <w:szCs w:val="24"/>
        </w:rPr>
        <w:t>»,</w:t>
      </w:r>
    </w:p>
    <w:p w:rsidR="005036DE" w:rsidRPr="00E07F3B" w:rsidRDefault="005036DE" w:rsidP="005036DE">
      <w:pPr>
        <w:pStyle w:val="a3"/>
        <w:jc w:val="center"/>
        <w:rPr>
          <w:b/>
          <w:sz w:val="24"/>
          <w:szCs w:val="24"/>
        </w:rPr>
      </w:pPr>
      <w:r w:rsidRPr="00E07F3B">
        <w:rPr>
          <w:b/>
          <w:sz w:val="24"/>
          <w:szCs w:val="24"/>
        </w:rPr>
        <w:t>10-11 классы, базовый уровень</w:t>
      </w:r>
    </w:p>
    <w:p w:rsidR="005036DE" w:rsidRPr="00E07F3B" w:rsidRDefault="005036DE" w:rsidP="005036DE">
      <w:pPr>
        <w:pStyle w:val="a3"/>
        <w:jc w:val="both"/>
        <w:rPr>
          <w:sz w:val="24"/>
          <w:szCs w:val="24"/>
        </w:rPr>
      </w:pPr>
    </w:p>
    <w:p w:rsidR="005036DE" w:rsidRDefault="005036DE" w:rsidP="005036DE">
      <w:pPr>
        <w:pStyle w:val="a4"/>
        <w:numPr>
          <w:ilvl w:val="0"/>
          <w:numId w:val="2"/>
        </w:numPr>
        <w:jc w:val="both"/>
        <w:rPr>
          <w:b/>
        </w:rPr>
      </w:pPr>
      <w:r w:rsidRPr="00E07F3B">
        <w:rPr>
          <w:b/>
        </w:rPr>
        <w:t>Место учебного предмета в структуре основной образовательной  программы школы.</w:t>
      </w:r>
    </w:p>
    <w:p w:rsidR="005036DE" w:rsidRDefault="005036DE" w:rsidP="005036DE">
      <w:pPr>
        <w:pStyle w:val="a3"/>
        <w:ind w:firstLine="360"/>
        <w:jc w:val="both"/>
      </w:pPr>
      <w:r w:rsidRPr="00E07F3B">
        <w:t>Учебный предмет</w:t>
      </w:r>
      <w:r>
        <w:t xml:space="preserve"> «Геометрия» включен в образовательную область «Математика» учебного плана школы.</w:t>
      </w:r>
    </w:p>
    <w:p w:rsidR="005036DE" w:rsidRDefault="005036DE" w:rsidP="005036DE">
      <w:pPr>
        <w:pStyle w:val="a3"/>
        <w:ind w:firstLine="360"/>
        <w:jc w:val="both"/>
      </w:pPr>
      <w:r>
        <w:t>Рабочая программа по данному учебному предмету разработана в соответствии с Федеральным компонентом  Государственного образовательного стандарта по математике, федеральным базисным учебным планом.</w:t>
      </w:r>
    </w:p>
    <w:p w:rsidR="005036DE" w:rsidRDefault="005036DE" w:rsidP="005036DE">
      <w:pPr>
        <w:pStyle w:val="a3"/>
        <w:ind w:firstLine="360"/>
        <w:jc w:val="both"/>
      </w:pPr>
      <w:r>
        <w:t>Рабочая программа составлена на основе:</w:t>
      </w:r>
    </w:p>
    <w:p w:rsidR="005036DE" w:rsidRDefault="005036DE" w:rsidP="005036DE">
      <w:pPr>
        <w:pStyle w:val="a3"/>
        <w:ind w:firstLine="360"/>
      </w:pPr>
      <w:r>
        <w:t>Примерной программы среднего (полного) общего образования по математике;</w:t>
      </w:r>
    </w:p>
    <w:p w:rsidR="005036DE" w:rsidRDefault="0092613F" w:rsidP="005036DE">
      <w:pPr>
        <w:pStyle w:val="a3"/>
        <w:ind w:firstLine="360"/>
      </w:pPr>
      <w:r>
        <w:t>Авторской программы А.В.Погорелова</w:t>
      </w:r>
      <w:r w:rsidR="005036DE">
        <w:t>/ Программы о</w:t>
      </w:r>
      <w:r>
        <w:t>бщеобразовательных учреждений по геометрии 10-11 кла</w:t>
      </w:r>
      <w:r w:rsidR="005036DE">
        <w:t>ссы</w:t>
      </w:r>
      <w:r>
        <w:t xml:space="preserve"> к учебному комплексу для 10-11 классов (сост. </w:t>
      </w:r>
      <w:proofErr w:type="spellStart"/>
      <w:r>
        <w:t>Т.А.Бурмистро</w:t>
      </w:r>
      <w:r w:rsidR="0042246D">
        <w:t>ва</w:t>
      </w:r>
      <w:proofErr w:type="spellEnd"/>
      <w:r w:rsidR="0042246D">
        <w:t>)</w:t>
      </w:r>
      <w:proofErr w:type="gramStart"/>
      <w:r w:rsidR="0042246D">
        <w:t xml:space="preserve"> .</w:t>
      </w:r>
      <w:proofErr w:type="gramEnd"/>
      <w:r w:rsidR="0042246D">
        <w:t xml:space="preserve"> Москва «Просвещение», 2010</w:t>
      </w:r>
      <w:r w:rsidR="005036DE">
        <w:t xml:space="preserve"> год/;</w:t>
      </w:r>
    </w:p>
    <w:p w:rsidR="005036DE" w:rsidRDefault="005036DE" w:rsidP="005036DE">
      <w:pPr>
        <w:pStyle w:val="a3"/>
        <w:ind w:firstLine="360"/>
      </w:pPr>
      <w:r>
        <w:t>Учебного плана М</w:t>
      </w:r>
      <w:r w:rsidR="0092613F">
        <w:t>К</w:t>
      </w:r>
      <w:r>
        <w:t xml:space="preserve">ОУ </w:t>
      </w:r>
      <w:r w:rsidR="0092613F">
        <w:t>«</w:t>
      </w:r>
      <w:proofErr w:type="spellStart"/>
      <w:r w:rsidR="00F0705B">
        <w:t>Гинтинская</w:t>
      </w:r>
      <w:proofErr w:type="spellEnd"/>
      <w:r w:rsidR="00F0705B">
        <w:t xml:space="preserve"> СОШ</w:t>
      </w:r>
      <w:r w:rsidR="0092613F">
        <w:t>»</w:t>
      </w:r>
      <w:r>
        <w:t xml:space="preserve"> на 20</w:t>
      </w:r>
      <w:r w:rsidR="00F0705B">
        <w:t>20</w:t>
      </w:r>
      <w:r>
        <w:t>-20</w:t>
      </w:r>
      <w:r w:rsidR="00806266">
        <w:t>2</w:t>
      </w:r>
      <w:r w:rsidR="00F0705B">
        <w:t>1</w:t>
      </w:r>
      <w:r>
        <w:t xml:space="preserve"> учебный год.</w:t>
      </w:r>
    </w:p>
    <w:p w:rsidR="005036DE" w:rsidRDefault="00870CA1" w:rsidP="005036DE">
      <w:pPr>
        <w:pStyle w:val="a3"/>
        <w:ind w:firstLine="360"/>
      </w:pPr>
      <w:r>
        <w:t>Учебник:  Погорелов А.В., Геометрия. 10-11 классы: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учреждений: базовый и </w:t>
      </w:r>
      <w:proofErr w:type="spellStart"/>
      <w:r>
        <w:t>профил</w:t>
      </w:r>
      <w:proofErr w:type="spellEnd"/>
      <w:r>
        <w:t>. Уровни, М.</w:t>
      </w:r>
      <w:proofErr w:type="gramStart"/>
      <w:r>
        <w:t xml:space="preserve"> :</w:t>
      </w:r>
      <w:proofErr w:type="gramEnd"/>
      <w:r>
        <w:t xml:space="preserve"> Просвещение, 2013.</w:t>
      </w:r>
    </w:p>
    <w:p w:rsidR="005036DE" w:rsidRDefault="005036DE" w:rsidP="005036DE">
      <w:pPr>
        <w:pStyle w:val="a3"/>
        <w:numPr>
          <w:ilvl w:val="0"/>
          <w:numId w:val="2"/>
        </w:numPr>
        <w:rPr>
          <w:b/>
        </w:rPr>
      </w:pPr>
      <w:r w:rsidRPr="00E43484">
        <w:rPr>
          <w:b/>
        </w:rPr>
        <w:t>Цель изучения учебного предмета.</w:t>
      </w:r>
    </w:p>
    <w:p w:rsidR="005036DE" w:rsidRDefault="005036DE" w:rsidP="005036DE">
      <w:pPr>
        <w:pStyle w:val="a3"/>
        <w:ind w:left="142" w:firstLine="360"/>
      </w:pPr>
      <w:r>
        <w:t>Целью изучения предмета  являются:</w:t>
      </w:r>
    </w:p>
    <w:p w:rsidR="005036DE" w:rsidRDefault="005036DE" w:rsidP="005036DE">
      <w:pPr>
        <w:pStyle w:val="a3"/>
        <w:ind w:left="142"/>
        <w:jc w:val="both"/>
      </w:pPr>
      <w:r>
        <w:t>-формирование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5036DE" w:rsidRDefault="005036DE" w:rsidP="005036DE">
      <w:pPr>
        <w:pStyle w:val="a3"/>
        <w:ind w:left="142"/>
        <w:jc w:val="both"/>
      </w:pPr>
      <w:r>
        <w:t>-развитие логического мышления, пространственного  воображения, 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5036DE" w:rsidRDefault="005036DE" w:rsidP="005036DE">
      <w:pPr>
        <w:pStyle w:val="a3"/>
        <w:ind w:left="142"/>
        <w:jc w:val="both"/>
      </w:pPr>
      <w:r>
        <w:t>-овладение математическими знаниями и умениями, необходимыми в повседневной жизни, для изучения школьных естественнонаучных дисциплин  на  базовом уровне, для получения образования в областях, не требующих углубленной математической подготовки;</w:t>
      </w:r>
    </w:p>
    <w:p w:rsidR="005036DE" w:rsidRDefault="005036DE" w:rsidP="005036DE">
      <w:pPr>
        <w:pStyle w:val="a3"/>
        <w:ind w:left="142"/>
        <w:jc w:val="both"/>
      </w:pPr>
      <w:r>
        <w:t>-воспитание средствами математики культуры личности, понимания значимости математики для научно-технического прогресса, отношения к математике как  к части  общечеловеческой культуры через знакомство с историей развития математики, эволюцией математических идей;</w:t>
      </w:r>
    </w:p>
    <w:p w:rsidR="005036DE" w:rsidRDefault="005036DE" w:rsidP="005036DE">
      <w:pPr>
        <w:pStyle w:val="a3"/>
        <w:ind w:left="142"/>
        <w:jc w:val="both"/>
      </w:pPr>
      <w:r>
        <w:t>-систематическое изучение функций как важнейшего математического объекта средствами алгебры и математического анализа, раскрытие  политехнического и прикладного значения общих методов  математики, связанных с исследованием функций, подготовка необходимого аппарата для изучения геометрии и физики.</w:t>
      </w:r>
    </w:p>
    <w:p w:rsidR="005036DE" w:rsidRDefault="005036DE" w:rsidP="005036DE">
      <w:pPr>
        <w:pStyle w:val="a3"/>
        <w:ind w:left="142"/>
        <w:jc w:val="both"/>
        <w:rPr>
          <w:b/>
        </w:rPr>
      </w:pPr>
    </w:p>
    <w:p w:rsidR="005036DE" w:rsidRDefault="005036DE" w:rsidP="005036DE">
      <w:pPr>
        <w:pStyle w:val="a3"/>
        <w:numPr>
          <w:ilvl w:val="0"/>
          <w:numId w:val="2"/>
        </w:numPr>
        <w:jc w:val="both"/>
        <w:rPr>
          <w:b/>
        </w:rPr>
      </w:pPr>
      <w:r w:rsidRPr="006A63F3">
        <w:rPr>
          <w:b/>
        </w:rPr>
        <w:t>Структура учебного предмета</w:t>
      </w:r>
      <w:r>
        <w:rPr>
          <w:b/>
        </w:rPr>
        <w:t>.</w:t>
      </w:r>
    </w:p>
    <w:p w:rsidR="005036DE" w:rsidRDefault="005036DE" w:rsidP="005036DE">
      <w:pPr>
        <w:pStyle w:val="a3"/>
        <w:ind w:firstLine="502"/>
        <w:jc w:val="both"/>
      </w:pPr>
      <w:r>
        <w:t>При изучении курса  «</w:t>
      </w:r>
      <w:r w:rsidR="00171117">
        <w:t>Геометрия</w:t>
      </w:r>
      <w:r>
        <w:t>»</w:t>
      </w:r>
      <w:r w:rsidR="00171117">
        <w:t xml:space="preserve"> на базовом уровне продолжае</w:t>
      </w:r>
      <w:r>
        <w:t>тся  и</w:t>
      </w:r>
      <w:r w:rsidR="00171117">
        <w:t xml:space="preserve"> получае</w:t>
      </w:r>
      <w:r>
        <w:t>т</w:t>
      </w:r>
      <w:r w:rsidR="00171117">
        <w:t xml:space="preserve">  дальнейшее развитие содержательная линия</w:t>
      </w:r>
      <w:r>
        <w:t>: «</w:t>
      </w:r>
      <w:r w:rsidR="00171117">
        <w:t>Геометрия</w:t>
      </w:r>
      <w:r>
        <w:t>».</w:t>
      </w:r>
    </w:p>
    <w:p w:rsidR="005036DE" w:rsidRDefault="005036DE" w:rsidP="005036DE">
      <w:pPr>
        <w:pStyle w:val="a3"/>
        <w:ind w:firstLine="502"/>
        <w:jc w:val="both"/>
      </w:pPr>
    </w:p>
    <w:p w:rsidR="005036DE" w:rsidRPr="00072860" w:rsidRDefault="005036DE" w:rsidP="005036DE">
      <w:pPr>
        <w:pStyle w:val="a3"/>
        <w:numPr>
          <w:ilvl w:val="0"/>
          <w:numId w:val="2"/>
        </w:numPr>
        <w:jc w:val="both"/>
        <w:rPr>
          <w:b/>
        </w:rPr>
      </w:pPr>
      <w:r w:rsidRPr="00072860">
        <w:rPr>
          <w:b/>
        </w:rPr>
        <w:t>Основные образовательные технологии.</w:t>
      </w:r>
    </w:p>
    <w:p w:rsidR="005036DE" w:rsidRDefault="005036DE" w:rsidP="005036DE">
      <w:pPr>
        <w:pStyle w:val="a3"/>
        <w:ind w:firstLine="502"/>
        <w:jc w:val="both"/>
      </w:pPr>
      <w:proofErr w:type="gramStart"/>
      <w:r>
        <w:t>В процессе изучения предмета используются  образовательные  технологии: дифференцированное обучение, тестовые технологии, технологии развивающего обучения (проблемное обучение, метод проектов и т.д.), технология сотрудничества – работа в группах, информационно – педагогические технологии обучения с использованием  современных носителей информации, обучение с помощью опорных конспектов, инновационные технологии, активные и интерактивные методы и формы проведения занятий: проектное, объяснительно-иллюстративное обучение, элементы технологии программированного обучения.</w:t>
      </w:r>
      <w:proofErr w:type="gramEnd"/>
    </w:p>
    <w:p w:rsidR="005036DE" w:rsidRDefault="005036DE" w:rsidP="005036DE">
      <w:pPr>
        <w:pStyle w:val="a3"/>
        <w:jc w:val="both"/>
      </w:pPr>
    </w:p>
    <w:p w:rsidR="005036DE" w:rsidRDefault="005036DE" w:rsidP="005036DE">
      <w:pPr>
        <w:pStyle w:val="a3"/>
        <w:numPr>
          <w:ilvl w:val="0"/>
          <w:numId w:val="2"/>
        </w:numPr>
        <w:jc w:val="both"/>
        <w:rPr>
          <w:b/>
        </w:rPr>
      </w:pPr>
      <w:r w:rsidRPr="00840154">
        <w:rPr>
          <w:b/>
        </w:rPr>
        <w:t>Требования к результатам освоения учебного предмета.</w:t>
      </w:r>
    </w:p>
    <w:p w:rsidR="005036DE" w:rsidRPr="00E26443" w:rsidRDefault="005036DE" w:rsidP="005036DE">
      <w:pPr>
        <w:pStyle w:val="a3"/>
        <w:ind w:left="142" w:firstLine="360"/>
        <w:jc w:val="both"/>
        <w:rPr>
          <w:i/>
        </w:rPr>
      </w:pPr>
      <w:r>
        <w:t xml:space="preserve">В результате изучения  учебного предмета  на базовом уровне ученик должен </w:t>
      </w:r>
      <w:r w:rsidRPr="00E26443">
        <w:rPr>
          <w:i/>
        </w:rPr>
        <w:t>знать/понимать:</w:t>
      </w:r>
    </w:p>
    <w:p w:rsidR="005036DE" w:rsidRDefault="005036DE" w:rsidP="005036DE">
      <w:pPr>
        <w:pStyle w:val="a3"/>
        <w:jc w:val="both"/>
      </w:pPr>
      <w:r>
        <w:lastRenderedPageBreak/>
        <w:t>-значение  математической науки для решения задач, возникающих  в теории и практике,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5036DE" w:rsidRDefault="005036DE" w:rsidP="005036DE">
      <w:pPr>
        <w:pStyle w:val="a3"/>
        <w:jc w:val="both"/>
      </w:pPr>
      <w:r>
        <w:t>-значение практики и вопросов, возникающих в самой математике для формирования и развития  математической науки; историю развития понятия числа,  создания математического анализа</w:t>
      </w:r>
      <w:r w:rsidR="00E26443">
        <w:t>, возникновения и развития геометрии;</w:t>
      </w:r>
    </w:p>
    <w:p w:rsidR="005036DE" w:rsidRDefault="005036DE" w:rsidP="005036DE">
      <w:pPr>
        <w:pStyle w:val="a3"/>
        <w:jc w:val="both"/>
      </w:pPr>
      <w:r>
        <w:t>-универсальный характер законов логики математических рассуждений. Их применимость во всех областях человеческой деятельности;</w:t>
      </w:r>
    </w:p>
    <w:p w:rsidR="005036DE" w:rsidRDefault="005036DE" w:rsidP="005036DE">
      <w:pPr>
        <w:pStyle w:val="a3"/>
        <w:jc w:val="both"/>
      </w:pPr>
      <w:r>
        <w:t>-вероятностный характер разли</w:t>
      </w:r>
      <w:r w:rsidR="00E26443">
        <w:t>чных процессов окружающего мира;</w:t>
      </w:r>
    </w:p>
    <w:p w:rsidR="00E26443" w:rsidRDefault="00E26443" w:rsidP="005036DE">
      <w:pPr>
        <w:pStyle w:val="a3"/>
        <w:jc w:val="both"/>
      </w:pPr>
      <w:r>
        <w:t xml:space="preserve">    </w:t>
      </w:r>
      <w:r w:rsidRPr="00E26443">
        <w:rPr>
          <w:i/>
        </w:rPr>
        <w:t>уметь:</w:t>
      </w:r>
    </w:p>
    <w:p w:rsidR="00E26443" w:rsidRDefault="00E26443" w:rsidP="005036DE">
      <w:pPr>
        <w:pStyle w:val="a3"/>
        <w:jc w:val="both"/>
      </w:pPr>
      <w:r>
        <w:t>-распознавать на чертежах и моделях пространственные формы: соотносить трехмерные объекты с их описаниями, изображениями;</w:t>
      </w:r>
    </w:p>
    <w:p w:rsidR="00E26443" w:rsidRDefault="00E26443" w:rsidP="005036DE">
      <w:pPr>
        <w:pStyle w:val="a3"/>
        <w:jc w:val="both"/>
      </w:pPr>
      <w:r>
        <w:t>-описывать взаимное расположение прямых и плоскостей в пространстве;</w:t>
      </w:r>
    </w:p>
    <w:p w:rsidR="00E26443" w:rsidRDefault="00E26443" w:rsidP="005036DE">
      <w:pPr>
        <w:pStyle w:val="a3"/>
        <w:jc w:val="both"/>
      </w:pPr>
      <w:r>
        <w:t>-анализировать в простейших случаях взаимное расположение объектов в пространстве;</w:t>
      </w:r>
    </w:p>
    <w:p w:rsidR="00E26443" w:rsidRDefault="00E26443" w:rsidP="005036DE">
      <w:pPr>
        <w:pStyle w:val="a3"/>
        <w:jc w:val="both"/>
      </w:pPr>
      <w:r>
        <w:t>- изображать основные многогранники и круглые тела; выполнять чертежи по условиям задач;</w:t>
      </w:r>
    </w:p>
    <w:p w:rsidR="00E26443" w:rsidRDefault="00E26443" w:rsidP="005036DE">
      <w:pPr>
        <w:pStyle w:val="a3"/>
        <w:jc w:val="both"/>
      </w:pPr>
      <w:r>
        <w:t xml:space="preserve">-решать планиметрические и простейшие стереометрические задачи на нахождение геометрических величин; </w:t>
      </w:r>
    </w:p>
    <w:p w:rsidR="00E26443" w:rsidRDefault="00E26443" w:rsidP="005036DE">
      <w:pPr>
        <w:pStyle w:val="a3"/>
        <w:jc w:val="both"/>
      </w:pPr>
      <w:r>
        <w:t>-</w:t>
      </w:r>
      <w:r w:rsidR="00766EF5">
        <w:t>использовать при решении стереометрических задач планиметрические факты и методы;</w:t>
      </w:r>
    </w:p>
    <w:p w:rsidR="00766EF5" w:rsidRDefault="00766EF5" w:rsidP="005036DE">
      <w:pPr>
        <w:pStyle w:val="a3"/>
        <w:jc w:val="both"/>
      </w:pPr>
      <w:r>
        <w:t>-проводить доказательные рассуждения в ходе решения задач.</w:t>
      </w:r>
    </w:p>
    <w:p w:rsidR="00766EF5" w:rsidRPr="00766EF5" w:rsidRDefault="00766EF5" w:rsidP="005036DE">
      <w:pPr>
        <w:pStyle w:val="a3"/>
        <w:jc w:val="both"/>
      </w:pPr>
      <w:r>
        <w:t xml:space="preserve"> </w:t>
      </w:r>
      <w:r>
        <w:tab/>
        <w:t xml:space="preserve"> </w:t>
      </w:r>
      <w:r w:rsidRPr="00766EF5">
        <w:t>Использовать приобретенные знания и умения в практической деятельности и повседневной жизни.</w:t>
      </w:r>
    </w:p>
    <w:p w:rsidR="00E26443" w:rsidRPr="00766EF5" w:rsidRDefault="00E26443" w:rsidP="005036DE">
      <w:pPr>
        <w:pStyle w:val="a3"/>
        <w:jc w:val="both"/>
      </w:pPr>
    </w:p>
    <w:p w:rsidR="005036DE" w:rsidRDefault="005036DE" w:rsidP="005036DE">
      <w:pPr>
        <w:pStyle w:val="a3"/>
        <w:jc w:val="both"/>
      </w:pPr>
    </w:p>
    <w:p w:rsidR="005036DE" w:rsidRDefault="005036DE" w:rsidP="005036DE">
      <w:pPr>
        <w:pStyle w:val="a3"/>
        <w:numPr>
          <w:ilvl w:val="0"/>
          <w:numId w:val="2"/>
        </w:numPr>
        <w:jc w:val="both"/>
        <w:rPr>
          <w:b/>
        </w:rPr>
      </w:pPr>
      <w:r w:rsidRPr="00D45DB9">
        <w:rPr>
          <w:b/>
        </w:rPr>
        <w:t>Общая трудоемкость учебного предмета.</w:t>
      </w:r>
    </w:p>
    <w:p w:rsidR="005036DE" w:rsidRDefault="005036DE" w:rsidP="005036DE">
      <w:pPr>
        <w:pStyle w:val="a3"/>
        <w:jc w:val="both"/>
      </w:pPr>
      <w:r>
        <w:t>10 класс. Количество часов в год –</w:t>
      </w:r>
      <w:r w:rsidR="00766EF5">
        <w:t xml:space="preserve"> 70</w:t>
      </w:r>
      <w:r>
        <w:t>; количество часов в неделю –</w:t>
      </w:r>
      <w:r w:rsidR="00766EF5">
        <w:t xml:space="preserve"> 2</w:t>
      </w:r>
      <w:r>
        <w:t xml:space="preserve">, контрольных </w:t>
      </w:r>
      <w:r w:rsidR="00766EF5">
        <w:t>работ -5</w:t>
      </w:r>
      <w:r>
        <w:t>.</w:t>
      </w:r>
    </w:p>
    <w:p w:rsidR="005036DE" w:rsidRDefault="005036DE" w:rsidP="005036DE">
      <w:pPr>
        <w:pStyle w:val="a3"/>
        <w:jc w:val="both"/>
      </w:pPr>
      <w:r>
        <w:t>11 класс.</w:t>
      </w:r>
      <w:r w:rsidRPr="00DE3202">
        <w:t xml:space="preserve"> </w:t>
      </w:r>
      <w:r>
        <w:t>Количество часов в год –</w:t>
      </w:r>
      <w:r w:rsidR="004702E5">
        <w:t xml:space="preserve"> 70</w:t>
      </w:r>
      <w:r>
        <w:t>; количество часов в неделю –</w:t>
      </w:r>
      <w:r w:rsidR="00766EF5">
        <w:t xml:space="preserve"> 2</w:t>
      </w:r>
      <w:r>
        <w:t xml:space="preserve">, контрольных </w:t>
      </w:r>
      <w:r w:rsidR="00766EF5">
        <w:t xml:space="preserve">работ </w:t>
      </w:r>
      <w:r w:rsidR="0092613F">
        <w:t>-7</w:t>
      </w:r>
      <w:r w:rsidR="004702E5">
        <w:t>-9</w:t>
      </w:r>
      <w:r>
        <w:t>.</w:t>
      </w:r>
    </w:p>
    <w:p w:rsidR="005036DE" w:rsidRPr="00D45DB9" w:rsidRDefault="005036DE" w:rsidP="005036DE">
      <w:pPr>
        <w:pStyle w:val="a3"/>
        <w:jc w:val="both"/>
      </w:pPr>
    </w:p>
    <w:p w:rsidR="005036DE" w:rsidRDefault="005036DE" w:rsidP="005036DE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Формы  контроля.</w:t>
      </w:r>
    </w:p>
    <w:p w:rsidR="005036DE" w:rsidRDefault="005036DE" w:rsidP="005036DE">
      <w:pPr>
        <w:pStyle w:val="a3"/>
        <w:ind w:firstLine="502"/>
        <w:jc w:val="both"/>
      </w:pPr>
      <w:r w:rsidRPr="00DE3202">
        <w:t>Пр</w:t>
      </w:r>
      <w:r>
        <w:t>омежуточная аттестация согласно «Положению о формах, периодичности и порядке  текущего контроля успеваемости и промежуточной аттестации учащихся».</w:t>
      </w:r>
    </w:p>
    <w:p w:rsidR="005036DE" w:rsidRDefault="005036DE" w:rsidP="005036DE">
      <w:pPr>
        <w:pStyle w:val="a3"/>
        <w:ind w:left="142"/>
        <w:jc w:val="both"/>
      </w:pPr>
      <w:bookmarkStart w:id="0" w:name="_GoBack"/>
      <w:bookmarkEnd w:id="0"/>
    </w:p>
    <w:p w:rsidR="005036DE" w:rsidRDefault="005036DE" w:rsidP="005036DE">
      <w:pPr>
        <w:pStyle w:val="a3"/>
        <w:ind w:left="142"/>
        <w:jc w:val="both"/>
      </w:pPr>
    </w:p>
    <w:p w:rsidR="005036DE" w:rsidRDefault="005036DE" w:rsidP="005036DE">
      <w:pPr>
        <w:pStyle w:val="a3"/>
        <w:ind w:left="142"/>
        <w:jc w:val="both"/>
      </w:pPr>
    </w:p>
    <w:p w:rsidR="005036DE" w:rsidRDefault="005036DE" w:rsidP="005036DE">
      <w:pPr>
        <w:pStyle w:val="a3"/>
        <w:ind w:left="142"/>
        <w:jc w:val="both"/>
      </w:pPr>
    </w:p>
    <w:p w:rsidR="005036DE" w:rsidRDefault="005036DE" w:rsidP="005036DE">
      <w:pPr>
        <w:pStyle w:val="a3"/>
        <w:ind w:left="142"/>
        <w:jc w:val="both"/>
      </w:pPr>
    </w:p>
    <w:p w:rsidR="005036DE" w:rsidRDefault="005036DE" w:rsidP="005036DE">
      <w:pPr>
        <w:pStyle w:val="a3"/>
        <w:ind w:left="142"/>
        <w:jc w:val="both"/>
      </w:pPr>
    </w:p>
    <w:p w:rsidR="005036DE" w:rsidRDefault="005036DE" w:rsidP="005036DE">
      <w:pPr>
        <w:pStyle w:val="a3"/>
        <w:ind w:left="142"/>
        <w:jc w:val="both"/>
      </w:pPr>
    </w:p>
    <w:p w:rsidR="005036DE" w:rsidRDefault="005036DE" w:rsidP="005036DE">
      <w:pPr>
        <w:pStyle w:val="a3"/>
        <w:ind w:left="142"/>
        <w:jc w:val="both"/>
      </w:pPr>
    </w:p>
    <w:p w:rsidR="00AF5AC9" w:rsidRDefault="00AF5AC9" w:rsidP="00DE3202">
      <w:pPr>
        <w:pStyle w:val="a3"/>
        <w:ind w:left="142"/>
        <w:jc w:val="both"/>
      </w:pPr>
    </w:p>
    <w:p w:rsidR="00AF5AC9" w:rsidRDefault="00AF5AC9" w:rsidP="00DE3202">
      <w:pPr>
        <w:pStyle w:val="a3"/>
        <w:ind w:left="142"/>
        <w:jc w:val="both"/>
      </w:pPr>
    </w:p>
    <w:p w:rsidR="00AF5AC9" w:rsidRDefault="00AF5AC9" w:rsidP="00DE3202">
      <w:pPr>
        <w:pStyle w:val="a3"/>
        <w:ind w:left="142"/>
        <w:jc w:val="both"/>
      </w:pPr>
    </w:p>
    <w:p w:rsidR="00AF5AC9" w:rsidRDefault="00AF5AC9" w:rsidP="00DE3202">
      <w:pPr>
        <w:pStyle w:val="a3"/>
        <w:ind w:left="142"/>
        <w:jc w:val="both"/>
      </w:pPr>
    </w:p>
    <w:p w:rsidR="00AF5AC9" w:rsidRDefault="00AF5AC9" w:rsidP="00DE3202">
      <w:pPr>
        <w:pStyle w:val="a3"/>
        <w:ind w:left="142"/>
        <w:jc w:val="both"/>
      </w:pPr>
    </w:p>
    <w:p w:rsidR="00AF5AC9" w:rsidRDefault="00AF5AC9" w:rsidP="00DE3202">
      <w:pPr>
        <w:pStyle w:val="a3"/>
        <w:ind w:left="142"/>
        <w:jc w:val="both"/>
      </w:pPr>
    </w:p>
    <w:p w:rsidR="00AF5AC9" w:rsidRDefault="00AF5AC9" w:rsidP="00DE3202">
      <w:pPr>
        <w:pStyle w:val="a3"/>
        <w:ind w:left="142"/>
        <w:jc w:val="both"/>
      </w:pPr>
    </w:p>
    <w:p w:rsidR="00AF5AC9" w:rsidRPr="00DE3202" w:rsidRDefault="00AF5AC9" w:rsidP="00DE3202">
      <w:pPr>
        <w:pStyle w:val="a3"/>
        <w:ind w:left="142"/>
        <w:jc w:val="both"/>
      </w:pPr>
    </w:p>
    <w:sectPr w:rsidR="00AF5AC9" w:rsidRPr="00DE3202" w:rsidSect="00036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44CB"/>
    <w:multiLevelType w:val="hybridMultilevel"/>
    <w:tmpl w:val="0DC6E3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00BEA"/>
    <w:multiLevelType w:val="hybridMultilevel"/>
    <w:tmpl w:val="0DC6E3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7F3B"/>
    <w:rsid w:val="00036E74"/>
    <w:rsid w:val="00072860"/>
    <w:rsid w:val="00121021"/>
    <w:rsid w:val="00171117"/>
    <w:rsid w:val="003B5AC0"/>
    <w:rsid w:val="003F0C45"/>
    <w:rsid w:val="0042246D"/>
    <w:rsid w:val="004702E5"/>
    <w:rsid w:val="005036DE"/>
    <w:rsid w:val="006A63F3"/>
    <w:rsid w:val="006F5A65"/>
    <w:rsid w:val="00766EF5"/>
    <w:rsid w:val="00806266"/>
    <w:rsid w:val="008105A4"/>
    <w:rsid w:val="00840154"/>
    <w:rsid w:val="00870CA1"/>
    <w:rsid w:val="0092613F"/>
    <w:rsid w:val="0097191B"/>
    <w:rsid w:val="00973CEC"/>
    <w:rsid w:val="00AF5AC9"/>
    <w:rsid w:val="00B521CE"/>
    <w:rsid w:val="00BD7AE9"/>
    <w:rsid w:val="00C86D2A"/>
    <w:rsid w:val="00CA2F49"/>
    <w:rsid w:val="00CB7A57"/>
    <w:rsid w:val="00D45DB9"/>
    <w:rsid w:val="00DE3202"/>
    <w:rsid w:val="00E07F3B"/>
    <w:rsid w:val="00E26443"/>
    <w:rsid w:val="00E43484"/>
    <w:rsid w:val="00F0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F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7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F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7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Чукаева</dc:creator>
  <cp:lastModifiedBy>admin</cp:lastModifiedBy>
  <cp:revision>4</cp:revision>
  <cp:lastPrinted>2015-03-30T11:11:00Z</cp:lastPrinted>
  <dcterms:created xsi:type="dcterms:W3CDTF">2019-09-27T07:22:00Z</dcterms:created>
  <dcterms:modified xsi:type="dcterms:W3CDTF">2021-02-01T07:09:00Z</dcterms:modified>
</cp:coreProperties>
</file>